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ind w:left="0" w:right="0" w:firstLine="0"/>
        <w:spacing w:line="240" w:lineRule="auto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Форма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ind w:left="0" w:right="0" w:firstLine="0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tbl>
      <w:tblPr>
        <w:tblStyle w:val="789"/>
        <w:tblW w:w="0" w:type="auto"/>
        <w:tblInd w:w="5210" w:type="dxa"/>
        <w:tblLayout w:type="fixed"/>
        <w:tblLook w:val="04A0" w:firstRow="1" w:lastRow="0" w:firstColumn="1" w:lastColumn="0" w:noHBand="0" w:noVBand="1"/>
      </w:tblPr>
      <w:tblGrid>
        <w:gridCol w:w="453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944"/>
              <w:ind w:left="0" w:right="0" w:firstLine="4"/>
              <w:jc w:val="center"/>
              <w:spacing w:line="240" w:lineRule="auto"/>
              <w:rPr>
                <w:rFonts w:ascii="PT Astra Serif" w:hAnsi="PT Astra Serif" w:cs="PT Astra Serif"/>
                <w:sz w:val="28"/>
                <w:szCs w:val="28"/>
                <w:highlight w:val="none"/>
                <w:u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u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white"/>
              </w:rPr>
              <w:t xml:space="preserve">Департамент</w:t>
              <w:br/>
              <w:t xml:space="preserve">инвестиционной и промышленной 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white"/>
                <w:u w:val="none"/>
              </w:rPr>
              <w:t xml:space="preserve">олитики Томской области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  <w:u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  <w:u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944"/>
              <w:ind w:left="0" w:right="0" w:firstLine="4"/>
              <w:jc w:val="center"/>
              <w:spacing w:line="240" w:lineRule="auto"/>
              <w:rPr>
                <w:rFonts w:ascii="PT Astra Serif" w:hAnsi="PT Astra Serif" w:cs="PT Astra Serif"/>
                <w:sz w:val="28"/>
                <w:szCs w:val="28"/>
                <w:highlight w:val="none"/>
                <w:u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  <w:u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(наименование уполномоченного органа)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  <w:u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  <w:u w:val="none"/>
              </w:rPr>
            </w:r>
          </w:p>
        </w:tc>
      </w:tr>
    </w:tbl>
    <w:p>
      <w:pPr>
        <w:pStyle w:val="944"/>
        <w:ind w:left="5103" w:firstLine="0"/>
        <w:jc w:val="center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5103" w:firstLine="0"/>
        <w:jc w:val="center"/>
        <w:spacing w:line="240" w:lineRule="auto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(наименование субъекта малого</w:t>
        <w:br/>
        <w:t xml:space="preserve">и среднего предпринимательства)</w:t>
      </w:r>
      <w:r>
        <w:rPr>
          <w:rFonts w:ascii="PT Astra Serif" w:hAnsi="PT Astra Serif" w:cs="PT Astra Serif"/>
          <w:sz w:val="24"/>
          <w:szCs w:val="24"/>
          <w:highlight w:val="white"/>
        </w:rPr>
      </w:r>
      <w:r>
        <w:rPr>
          <w:rFonts w:ascii="PT Astra Serif" w:hAnsi="PT Astra Serif" w:cs="PT Astra Serif"/>
          <w:sz w:val="24"/>
          <w:szCs w:val="24"/>
          <w:highlight w:val="white"/>
        </w:rPr>
      </w:r>
    </w:p>
    <w:p>
      <w:pPr>
        <w:pStyle w:val="944"/>
        <w:ind w:left="5103" w:firstLine="0"/>
        <w:jc w:val="center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ИНН: ___________________________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ОГРН / ОГРНИП: ________________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Адрес (юридический, фактический)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: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Контактные данные: 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5103" w:firstLine="0"/>
        <w:jc w:val="left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4968" w:firstLine="696"/>
        <w:jc w:val="left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(телефон, адрес электронной почты)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Заявление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о присвоении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(продлении)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с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татуса семейного предприятия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В соответствии с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Законом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Томской области от 6 апреля 2026 года № 26-ОЗ</w:t>
        <w:br/>
        <w:t xml:space="preserve">«О некоторых мерах по развитию семейных предприятий в Томской области»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(далее – Закон № 26-ОЗ) прошу присвоить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(продлить)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статус семейного предприятия: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center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944"/>
        <w:ind w:left="0" w:firstLine="0"/>
        <w:jc w:val="center"/>
        <w:spacing w:after="0" w:afterAutospacing="0"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____________________________________________________________________,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0" w:firstLine="0"/>
        <w:jc w:val="center"/>
        <w:spacing w:after="0" w:afterAutospacing="0" w:line="240" w:lineRule="auto"/>
        <w:rPr>
          <w:rFonts w:ascii="PT Astra Serif" w:hAnsi="PT Astra Serif" w:cs="PT Astra Serif"/>
          <w:sz w:val="24"/>
          <w:szCs w:val="24"/>
          <w:highlight w:val="white"/>
        </w:rPr>
      </w:pP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(полное наименование 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субъекта малого и среднего предпринимательства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)</w:t>
      </w:r>
      <w:r>
        <w:rPr>
          <w:rFonts w:ascii="PT Astra Serif" w:hAnsi="PT Astra Serif" w:cs="PT Astra Serif"/>
          <w:sz w:val="24"/>
          <w:szCs w:val="24"/>
          <w:highlight w:val="white"/>
        </w:rPr>
      </w:r>
      <w:r>
        <w:rPr>
          <w:rFonts w:ascii="PT Astra Serif" w:hAnsi="PT Astra Serif" w:cs="PT Astra Serif"/>
          <w:sz w:val="24"/>
          <w:szCs w:val="24"/>
          <w:highlight w:val="white"/>
        </w:rPr>
      </w:r>
    </w:p>
    <w:p>
      <w:pPr>
        <w:pStyle w:val="944"/>
        <w:ind w:left="0" w:firstLine="0"/>
        <w:jc w:val="center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944"/>
        <w:ind w:left="0" w:firstLine="0"/>
        <w:jc w:val="center"/>
        <w:spacing w:after="0" w:afterAutospacing="0"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____________________________________________________________________.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0" w:righ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(основной вид экономической деятельности 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субъекта малого и среднего предпринимательства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 по Общероссийскому классификатору видов экономической деятельности (ОКВЭД 2)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0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0"/>
        <w:spacing w:line="240" w:lineRule="auto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Настоящим заявлением 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944"/>
        <w:ind w:left="0"/>
        <w:spacing w:line="240" w:lineRule="auto"/>
        <w:rPr>
          <w:rFonts w:ascii="PT Astra Serif" w:hAnsi="PT Astra Serif" w:cs="PT Astra Serif"/>
          <w:sz w:val="16"/>
          <w:szCs w:val="16"/>
          <w:highlight w:val="none"/>
        </w:rPr>
      </w:pPr>
      <w:r>
        <w:rPr>
          <w:rFonts w:ascii="PT Astra Serif" w:hAnsi="PT Astra Serif" w:eastAsia="PT Astra Serif" w:cs="PT Astra Serif"/>
          <w:sz w:val="16"/>
          <w:szCs w:val="16"/>
          <w:highlight w:val="none"/>
        </w:rPr>
      </w:r>
      <w:r>
        <w:rPr>
          <w:rFonts w:ascii="PT Astra Serif" w:hAnsi="PT Astra Serif" w:cs="PT Astra Serif"/>
          <w:sz w:val="16"/>
          <w:szCs w:val="16"/>
          <w:highlight w:val="none"/>
        </w:rPr>
      </w:r>
      <w:r>
        <w:rPr>
          <w:rFonts w:ascii="PT Astra Serif" w:hAnsi="PT Astra Serif" w:cs="PT Astra Serif"/>
          <w:sz w:val="16"/>
          <w:szCs w:val="16"/>
          <w:highlight w:val="none"/>
        </w:rPr>
      </w:r>
    </w:p>
    <w:p>
      <w:pPr>
        <w:pStyle w:val="944"/>
        <w:ind w:lef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____________________________________________________________________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(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полное наименование 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субъекта малого и среднего предпринимательства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)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0" w:firstLine="0"/>
        <w:jc w:val="center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944"/>
        <w:ind w:left="0" w:firstLine="0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подтверждает, что: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944"/>
        <w:ind w:left="0" w:firstLine="0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775"/>
        <w:numPr>
          <w:ilvl w:val="0"/>
          <w:numId w:val="1"/>
        </w:numPr>
        <w:contextualSpacing/>
        <w:ind w:left="0" w:right="0" w:firstLine="0"/>
        <w:jc w:val="both"/>
        <w:spacing w:after="0" w:afterAutospacing="0" w:line="240" w:lineRule="auto"/>
        <w:rPr>
          <w:rFonts w:ascii="PT Astra Serif" w:hAnsi="PT Astra Serif" w:cs="PT Astra Serif"/>
          <w:sz w:val="28"/>
          <w:szCs w:val="28"/>
          <w:highlight w:val="white"/>
        </w:rPr>
        <w:suppressLineNumbers w:val="0"/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На протяжении предыдущего календарного года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и на дату обращения</w:t>
        <w:br/>
        <w:t xml:space="preserve">за признанием семейным предприятием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соответствует условию, установленному в части 1 статьи 4 Закона № 26-ОЗ: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____________________________________________________________________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(указывается одно из условий, 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установленных в части 1 статьи 4 Закона № 26-ОЗ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)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________________________________________________________________________________________________________________________________________.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775"/>
        <w:numPr>
          <w:ilvl w:val="0"/>
          <w:numId w:val="1"/>
        </w:numPr>
        <w:contextualSpacing/>
        <w:ind w:left="0" w:right="0" w:firstLine="0"/>
        <w:jc w:val="both"/>
        <w:spacing w:after="0" w:afterAutospacing="0"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Зарегистрирован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до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1 января предыдущего календарного год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а.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775"/>
        <w:numPr>
          <w:ilvl w:val="0"/>
          <w:numId w:val="1"/>
        </w:numPr>
        <w:ind w:left="0" w:right="0" w:firstLine="0"/>
        <w:jc w:val="both"/>
        <w:spacing w:after="0" w:afterAutospacing="0"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Не находится в стадии банкротства, ликвидации или прекращения деятельности (исключения из единого государственного реестра юридических лиц / единого государственного реестра индивидуальных предпринимателей).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Fonts w:ascii="PT Astra Serif" w:hAnsi="PT Astra Serif" w:eastAsia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  <w:r>
        <w:rPr>
          <w:rFonts w:ascii="PT Astra Serif" w:hAnsi="PT Astra Serif" w:cs="PT Astra Serif"/>
          <w:sz w:val="16"/>
          <w:szCs w:val="16"/>
          <w:highlight w:val="white"/>
        </w:rPr>
      </w:r>
    </w:p>
    <w:p>
      <w:pPr>
        <w:pStyle w:val="775"/>
        <w:numPr>
          <w:ilvl w:val="0"/>
          <w:numId w:val="1"/>
        </w:numPr>
        <w:ind w:left="0" w:right="0" w:firstLine="0"/>
        <w:jc w:val="both"/>
        <w:spacing w:after="0" w:afterAutospacing="0"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Не имеет недоимок и (или) неуплат налоговых платежей в бюджетную систему Российской Федерации на первое число месяца, в котором субъект малого и среднего предпринимательства обратился за признанием</w:t>
        <w:br/>
        <w:t xml:space="preserve">его семейным предприятием.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Заявитель гарантирует, что сведения, представленные им в заявлении</w:t>
        <w:br/>
        <w:t xml:space="preserve">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 приложенных к нему документах, являются достоверными.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К заявлению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прилагаются следующие документы: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775"/>
        <w:numPr>
          <w:ilvl w:val="0"/>
          <w:numId w:val="2"/>
        </w:num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_______________________________________________________________;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pStyle w:val="775"/>
        <w:numPr>
          <w:ilvl w:val="0"/>
          <w:numId w:val="2"/>
        </w:numPr>
        <w:ind w:left="0" w:right="0" w:firstLine="0"/>
        <w:jc w:val="both"/>
        <w:spacing w:after="0" w:afterAutospacing="0"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_______________________________________________________________;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...</w:t>
        <w:tab/>
        <w:t xml:space="preserve">_______________________________________________________________.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Ад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рес 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для получения уведомлений о результатах рассмотрения заявления</w:t>
        <w:br/>
        <w:t xml:space="preserve">и о принятии решения о прекращении статуса семейного предприяти</w:t>
      </w: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я: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  <w:t xml:space="preserve">____________________________________________________________________</w:t>
      </w:r>
      <w:r>
        <w:rPr>
          <w:rFonts w:ascii="PT Astra Serif" w:hAnsi="PT Astra Serif" w:cs="PT Astra Serif"/>
          <w:highlight w:val="white"/>
        </w:rPr>
      </w:r>
      <w:r>
        <w:rPr>
          <w:rFonts w:ascii="PT Astra Serif" w:hAnsi="PT Astra Serif" w:cs="PT Astra Serif"/>
          <w:highlight w:val="white"/>
        </w:rPr>
      </w:r>
    </w:p>
    <w:p>
      <w:pPr>
        <w:ind w:left="0" w:right="0" w:firstLine="0"/>
        <w:jc w:val="center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(указывается 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почтовый адрес или адрес электронной почты заявителя</w:t>
      </w:r>
      <w:r>
        <w:rPr>
          <w:rFonts w:ascii="PT Astra Serif" w:hAnsi="PT Astra Serif" w:eastAsia="PT Astra Serif" w:cs="PT Astra Serif"/>
          <w:sz w:val="24"/>
          <w:szCs w:val="24"/>
          <w:highlight w:val="white"/>
        </w:rPr>
        <w:t xml:space="preserve">)</w:t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p>
      <w:pPr>
        <w:ind w:left="0" w:right="0" w:firstLine="0"/>
        <w:jc w:val="both"/>
        <w:spacing w:line="240" w:lineRule="auto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eastAsia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  <w:r>
        <w:rPr>
          <w:rFonts w:ascii="PT Astra Serif" w:hAnsi="PT Astra Serif" w:cs="PT Astra Serif"/>
          <w:sz w:val="28"/>
          <w:szCs w:val="28"/>
          <w:highlight w:val="white"/>
        </w:rPr>
      </w:r>
    </w:p>
    <w:tbl>
      <w:tblPr>
        <w:tblW w:w="9610" w:type="dxa"/>
        <w:tblInd w:w="28" w:type="dxa"/>
        <w:tblLayout w:type="fixed"/>
        <w:tblCellMar>
          <w:left w:w="28" w:type="dxa"/>
          <w:top w:w="0" w:type="dxa"/>
          <w:right w:w="28" w:type="dxa"/>
          <w:bottom w:w="0" w:type="dxa"/>
        </w:tblCellMar>
        <w:tblLook w:val="04A0" w:firstRow="1" w:lastRow="0" w:firstColumn="1" w:lastColumn="0" w:noHBand="0" w:noVBand="1"/>
      </w:tblPr>
      <w:tblGrid>
        <w:gridCol w:w="4367"/>
        <w:gridCol w:w="283"/>
        <w:gridCol w:w="1985"/>
        <w:gridCol w:w="141"/>
        <w:gridCol w:w="2834"/>
      </w:tblGrid>
      <w:tr>
        <w:tblPrEx/>
        <w:trPr>
          <w:trHeight w:val="270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367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spacing w:line="240" w:lineRule="auto"/>
              <w:rPr>
                <w:rFonts w:ascii="PT Astra Serif" w:hAnsi="PT Astra Serif" w:cs="PT Astra Serif"/>
                <w:sz w:val="28"/>
                <w:szCs w:val="28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whit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whit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85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34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trHeight w:val="2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67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(Индивидуальный предприниматель (руководитель юридического лица) / Уполномоченное лицо)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(Подпись)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4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line="24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(Расшифровка подписи)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/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10" w:type="dxa"/>
            <w:vAlign w:val="top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rFonts w:ascii="PT Astra Serif" w:hAnsi="PT Astra Serif" w:cs="PT Astra Serif"/>
                <w:sz w:val="28"/>
                <w:szCs w:val="28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white"/>
              </w:rPr>
              <w:t xml:space="preserve">                                                                          М.П.</w:t>
            </w:r>
            <w:r>
              <w:rPr>
                <w:rFonts w:ascii="PT Astra Serif" w:hAnsi="PT Astra Serif" w:cs="PT Astra Serif"/>
                <w:sz w:val="28"/>
                <w:szCs w:val="28"/>
                <w:highlight w:val="whit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white"/>
              </w:rPr>
            </w:r>
          </w:p>
          <w:p>
            <w:pPr>
              <w:ind w:firstLine="0"/>
              <w:jc w:val="left"/>
              <w:spacing w:line="240" w:lineRule="auto"/>
              <w:rPr>
                <w:rFonts w:ascii="PT Astra Serif" w:hAnsi="PT Astra Serif" w:cs="PT Astra Serif"/>
                <w:sz w:val="28"/>
                <w:szCs w:val="28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white"/>
              </w:rPr>
              <w:t xml:space="preserve">                                                                    (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при наличии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white"/>
              </w:rPr>
              <w:t xml:space="preserve">) _______________  20 ___г.</w:t>
            </w:r>
            <w:r>
              <w:rPr>
                <w:rFonts w:ascii="PT Astra Serif" w:hAnsi="PT Astra Serif" w:cs="PT Astra Serif"/>
                <w:sz w:val="28"/>
                <w:szCs w:val="28"/>
                <w:highlight w:val="whit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white"/>
              </w:rPr>
            </w:r>
          </w:p>
        </w:tc>
      </w:tr>
    </w:tbl>
    <w:p>
      <w:pPr>
        <w:tabs>
          <w:tab w:val="left" w:pos="7088" w:leader="none"/>
        </w:tabs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w="11907" w:h="16840" w:orient="portrait"/>
      <w:pgMar w:top="1134" w:right="851" w:bottom="1134" w:left="1418" w:header="737" w:footer="284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mbria">
    <w:panose1 w:val="02040503050406030204"/>
  </w:font>
  <w:font w:name="Tahoma">
    <w:panose1 w:val="020B06040305040402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7"/>
      <w:rPr>
        <w:rFonts w:ascii="PT Astra Serif" w:hAnsi="PT Astra Serif" w:cs="PT Astra Serif"/>
        <w:sz w:val="28"/>
        <w:szCs w:val="28"/>
      </w:rPr>
    </w:pPr>
    <w:r>
      <w:rPr>
        <w:rFonts w:ascii="PT Astra Serif" w:hAnsi="PT Astra Serif" w:eastAsia="PT Astra Serif" w:cs="PT Astra Serif"/>
        <w:sz w:val="28"/>
        <w:szCs w:val="28"/>
      </w:rPr>
    </w:r>
    <w:r>
      <w:rPr>
        <w:rFonts w:ascii="PT Astra Serif" w:hAnsi="PT Astra Serif" w:eastAsia="PT Astra Serif" w:cs="PT Astra Serif"/>
        <w:sz w:val="28"/>
        <w:szCs w:val="28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7"/>
      <w:rPr>
        <w:rFonts w:ascii="PT Astra Serif" w:hAnsi="PT Astra Serif" w:cs="PT Astra Serif"/>
        <w:sz w:val="28"/>
        <w:szCs w:val="28"/>
      </w:rPr>
    </w:pPr>
    <w:r>
      <w:rPr>
        <w:rFonts w:ascii="PT Astra Serif" w:hAnsi="PT Astra Serif" w:eastAsia="PT Astra Serif" w:cs="PT Astra Serif"/>
        <w:sz w:val="28"/>
        <w:szCs w:val="28"/>
      </w:rPr>
    </w:r>
    <w:r>
      <w:rPr>
        <w:rFonts w:ascii="PT Astra Serif" w:hAnsi="PT Astra Serif" w:eastAsia="PT Astra Serif" w:cs="PT Astra Serif"/>
        <w:sz w:val="28"/>
        <w:szCs w:val="2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5"/>
      <w:spacing w:before="0"/>
      <w:rPr>
        <w:rFonts w:ascii="PT Astra Serif" w:hAnsi="PT Astra Serif"/>
        <w:szCs w:val="28"/>
      </w:rPr>
    </w:pPr>
    <w:r>
      <w:rPr>
        <w:rFonts w:ascii="PT Astra Serif" w:hAnsi="PT Astra Serif"/>
        <w:szCs w:val="28"/>
      </w:rPr>
      <w:fldChar w:fldCharType="begin"/>
    </w:r>
    <w:r>
      <w:rPr>
        <w:rFonts w:ascii="PT Astra Serif" w:hAnsi="PT Astra Serif"/>
        <w:szCs w:val="28"/>
      </w:rPr>
      <w:instrText xml:space="preserve"> PAGE   \* MERGEFORMAT </w:instrText>
    </w:r>
    <w:r>
      <w:rPr>
        <w:rFonts w:ascii="PT Astra Serif" w:hAnsi="PT Astra Serif"/>
        <w:szCs w:val="28"/>
      </w:rPr>
      <w:fldChar w:fldCharType="separate"/>
    </w:r>
    <w:r>
      <w:rPr>
        <w:rFonts w:ascii="PT Astra Serif" w:hAnsi="PT Astra Serif"/>
        <w:szCs w:val="28"/>
      </w:rPr>
      <w:t xml:space="preserve">2</w:t>
    </w:r>
    <w:r>
      <w:rPr>
        <w:rFonts w:ascii="PT Astra Serif" w:hAnsi="PT Astra Serif"/>
        <w:szCs w:val="28"/>
      </w:rPr>
      <w:fldChar w:fldCharType="end"/>
    </w:r>
    <w:r>
      <w:rPr>
        <w:rFonts w:ascii="PT Astra Serif" w:hAnsi="PT Astra Serif"/>
        <w:szCs w:val="28"/>
      </w:rPr>
    </w:r>
    <w:r>
      <w:rPr>
        <w:rFonts w:ascii="PT Astra Serif" w:hAnsi="PT Astra Serif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PT Astra Serif" w:hAnsi="PT Astra Serif" w:cs="PT Astra Serif"/>
        <w:sz w:val="28"/>
        <w:szCs w:val="28"/>
      </w:rPr>
    </w:pPr>
    <w:r>
      <w:rPr>
        <w:rFonts w:ascii="PT Astra Serif" w:hAnsi="PT Astra Serif" w:eastAsia="PT Astra Serif" w:cs="PT Astra Serif"/>
        <w:sz w:val="28"/>
        <w:szCs w:val="28"/>
      </w:rPr>
    </w:r>
    <w:r>
      <w:rPr>
        <w:rFonts w:ascii="PT Astra Serif" w:hAnsi="PT Astra Serif" w:eastAsia="PT Astra Serif" w:cs="PT Astra Serif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2">
    <w:name w:val="Plain Table 1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3">
    <w:name w:val="Grid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6">
    <w:name w:val="List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29">
    <w:name w:val="List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30">
    <w:name w:val="List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731">
    <w:name w:val="Endnote Text Char"/>
    <w:link w:val="762"/>
    <w:uiPriority w:val="99"/>
    <w:rPr>
      <w:sz w:val="20"/>
    </w:rPr>
  </w:style>
  <w:style w:type="paragraph" w:styleId="732" w:default="1">
    <w:name w:val="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</w:style>
  <w:style w:type="paragraph" w:styleId="733">
    <w:name w:val="Heading 1"/>
    <w:link w:val="766"/>
    <w:uiPriority w:val="9"/>
    <w:qFormat/>
    <w:pPr>
      <w:keepLines/>
      <w:keepNext/>
      <w:spacing w:before="48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ascii="Arial" w:hAnsi="Arial" w:eastAsia="Arial"/>
      <w:sz w:val="40"/>
      <w:szCs w:val="40"/>
    </w:rPr>
  </w:style>
  <w:style w:type="paragraph" w:styleId="734">
    <w:name w:val="Heading 2"/>
    <w:link w:val="767"/>
    <w:uiPriority w:val="9"/>
    <w:unhideWhenUsed/>
    <w:qFormat/>
    <w:pPr>
      <w:keepLines/>
      <w:keepNext/>
      <w:spacing w:before="36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rFonts w:ascii="Arial" w:hAnsi="Arial" w:eastAsia="Arial"/>
      <w:sz w:val="34"/>
    </w:rPr>
  </w:style>
  <w:style w:type="paragraph" w:styleId="735">
    <w:name w:val="Heading 3"/>
    <w:link w:val="768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</w:pPr>
    <w:rPr>
      <w:rFonts w:ascii="Arial" w:hAnsi="Arial" w:eastAsia="Arial"/>
      <w:sz w:val="30"/>
      <w:szCs w:val="30"/>
    </w:rPr>
  </w:style>
  <w:style w:type="paragraph" w:styleId="736">
    <w:name w:val="Heading 4"/>
    <w:link w:val="769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</w:pPr>
    <w:rPr>
      <w:rFonts w:ascii="Arial" w:hAnsi="Arial" w:eastAsia="Arial"/>
      <w:b/>
      <w:bCs/>
      <w:sz w:val="26"/>
      <w:szCs w:val="26"/>
    </w:rPr>
  </w:style>
  <w:style w:type="paragraph" w:styleId="737">
    <w:name w:val="Heading 5"/>
    <w:link w:val="770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4"/>
    </w:pPr>
    <w:rPr>
      <w:rFonts w:ascii="Arial" w:hAnsi="Arial" w:eastAsia="Arial"/>
      <w:b/>
      <w:bCs/>
      <w:sz w:val="24"/>
      <w:szCs w:val="24"/>
    </w:rPr>
  </w:style>
  <w:style w:type="paragraph" w:styleId="738">
    <w:name w:val="Heading 6"/>
    <w:link w:val="771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</w:pPr>
    <w:rPr>
      <w:rFonts w:ascii="Arial" w:hAnsi="Arial" w:eastAsia="Arial"/>
      <w:b/>
      <w:bCs/>
      <w:sz w:val="22"/>
      <w:szCs w:val="22"/>
    </w:rPr>
  </w:style>
  <w:style w:type="paragraph" w:styleId="739">
    <w:name w:val="Heading 7"/>
    <w:link w:val="772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6"/>
    </w:pPr>
    <w:rPr>
      <w:rFonts w:ascii="Arial" w:hAnsi="Arial" w:eastAsia="Arial"/>
      <w:b/>
      <w:bCs/>
      <w:i/>
      <w:iCs/>
      <w:sz w:val="22"/>
      <w:szCs w:val="22"/>
    </w:rPr>
  </w:style>
  <w:style w:type="paragraph" w:styleId="740">
    <w:name w:val="Heading 8"/>
    <w:link w:val="773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7"/>
    </w:pPr>
    <w:rPr>
      <w:rFonts w:ascii="Arial" w:hAnsi="Arial" w:eastAsia="Arial"/>
      <w:i/>
      <w:iCs/>
      <w:sz w:val="22"/>
      <w:szCs w:val="22"/>
    </w:rPr>
  </w:style>
  <w:style w:type="paragraph" w:styleId="741">
    <w:name w:val="Heading 9"/>
    <w:link w:val="774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8"/>
    </w:pPr>
    <w:rPr>
      <w:rFonts w:ascii="Arial" w:hAnsi="Arial" w:eastAsia="Arial"/>
      <w:i/>
      <w:iCs/>
      <w:sz w:val="21"/>
      <w:szCs w:val="21"/>
    </w:rPr>
  </w:style>
  <w:style w:type="character" w:styleId="742" w:default="1">
    <w:name w:val="Default Paragraph Font"/>
    <w:uiPriority w:val="1"/>
    <w:semiHidden/>
    <w:unhideWhenUsed/>
  </w:style>
  <w:style w:type="table" w:styleId="7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4" w:default="1">
    <w:name w:val="No List"/>
    <w:uiPriority w:val="99"/>
    <w:semiHidden/>
    <w:unhideWhenUsed/>
  </w:style>
  <w:style w:type="character" w:styleId="745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46" w:customStyle="1">
    <w:name w:val="Heading 2 Char"/>
    <w:uiPriority w:val="9"/>
    <w:rPr>
      <w:rFonts w:ascii="Arial" w:hAnsi="Arial" w:eastAsia="Arial" w:cs="Arial"/>
      <w:sz w:val="34"/>
    </w:rPr>
  </w:style>
  <w:style w:type="character" w:styleId="747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48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49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50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51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2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53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54" w:customStyle="1">
    <w:name w:val="Title Char"/>
    <w:uiPriority w:val="10"/>
    <w:rPr>
      <w:sz w:val="48"/>
      <w:szCs w:val="48"/>
    </w:rPr>
  </w:style>
  <w:style w:type="character" w:styleId="755" w:customStyle="1">
    <w:name w:val="Subtitle Char"/>
    <w:uiPriority w:val="11"/>
    <w:rPr>
      <w:sz w:val="24"/>
      <w:szCs w:val="24"/>
    </w:rPr>
  </w:style>
  <w:style w:type="character" w:styleId="756" w:customStyle="1">
    <w:name w:val="Quote Char"/>
    <w:uiPriority w:val="29"/>
    <w:rPr>
      <w:i/>
    </w:rPr>
  </w:style>
  <w:style w:type="character" w:styleId="757" w:customStyle="1">
    <w:name w:val="Intense Quote Char"/>
    <w:uiPriority w:val="30"/>
    <w:rPr>
      <w:i/>
    </w:rPr>
  </w:style>
  <w:style w:type="character" w:styleId="758" w:customStyle="1">
    <w:name w:val="Header Char"/>
    <w:basedOn w:val="742"/>
    <w:uiPriority w:val="99"/>
  </w:style>
  <w:style w:type="character" w:styleId="759" w:customStyle="1">
    <w:name w:val="Footer Char"/>
    <w:basedOn w:val="742"/>
    <w:uiPriority w:val="99"/>
  </w:style>
  <w:style w:type="character" w:styleId="760" w:customStyle="1">
    <w:name w:val="Caption Char"/>
    <w:uiPriority w:val="99"/>
  </w:style>
  <w:style w:type="character" w:styleId="761" w:customStyle="1">
    <w:name w:val="Footnote Text Char"/>
    <w:uiPriority w:val="99"/>
    <w:rPr>
      <w:sz w:val="18"/>
    </w:rPr>
  </w:style>
  <w:style w:type="paragraph" w:styleId="762">
    <w:name w:val="endnote text"/>
    <w:basedOn w:val="732"/>
    <w:link w:val="763"/>
    <w:uiPriority w:val="99"/>
    <w:semiHidden/>
    <w:unhideWhenUsed/>
  </w:style>
  <w:style w:type="character" w:styleId="763" w:customStyle="1">
    <w:name w:val="Текст концевой сноски Знак"/>
    <w:link w:val="762"/>
    <w:uiPriority w:val="99"/>
    <w:rPr>
      <w:sz w:val="20"/>
    </w:rPr>
  </w:style>
  <w:style w:type="character" w:styleId="764">
    <w:name w:val="endnote reference"/>
    <w:uiPriority w:val="99"/>
    <w:semiHidden/>
    <w:unhideWhenUsed/>
    <w:rPr>
      <w:vertAlign w:val="superscript"/>
    </w:rPr>
  </w:style>
  <w:style w:type="paragraph" w:styleId="765">
    <w:name w:val="table of figures"/>
    <w:basedOn w:val="732"/>
    <w:next w:val="732"/>
    <w:uiPriority w:val="99"/>
    <w:unhideWhenUsed/>
  </w:style>
  <w:style w:type="character" w:styleId="766" w:customStyle="1">
    <w:name w:val="Заголовок 1 Знак"/>
    <w:link w:val="733"/>
    <w:uiPriority w:val="9"/>
    <w:rPr>
      <w:rFonts w:ascii="Arial" w:hAnsi="Arial" w:eastAsia="Arial"/>
      <w:sz w:val="40"/>
      <w:szCs w:val="40"/>
      <w:lang w:bidi="ar-SA"/>
    </w:rPr>
  </w:style>
  <w:style w:type="character" w:styleId="767" w:customStyle="1">
    <w:name w:val="Заголовок 2 Знак"/>
    <w:link w:val="734"/>
    <w:uiPriority w:val="9"/>
    <w:rPr>
      <w:rFonts w:ascii="Arial" w:hAnsi="Arial" w:eastAsia="Arial"/>
      <w:sz w:val="34"/>
      <w:lang w:bidi="ar-SA"/>
    </w:rPr>
  </w:style>
  <w:style w:type="character" w:styleId="768" w:customStyle="1">
    <w:name w:val="Заголовок 3 Знак"/>
    <w:link w:val="735"/>
    <w:uiPriority w:val="9"/>
    <w:rPr>
      <w:rFonts w:ascii="Arial" w:hAnsi="Arial" w:eastAsia="Arial"/>
      <w:sz w:val="30"/>
      <w:szCs w:val="30"/>
      <w:lang w:bidi="ar-SA"/>
    </w:rPr>
  </w:style>
  <w:style w:type="character" w:styleId="769" w:customStyle="1">
    <w:name w:val="Заголовок 4 Знак"/>
    <w:link w:val="736"/>
    <w:uiPriority w:val="9"/>
    <w:rPr>
      <w:rFonts w:ascii="Arial" w:hAnsi="Arial" w:eastAsia="Arial"/>
      <w:b/>
      <w:bCs/>
      <w:sz w:val="26"/>
      <w:szCs w:val="26"/>
      <w:lang w:bidi="ar-SA"/>
    </w:rPr>
  </w:style>
  <w:style w:type="character" w:styleId="770" w:customStyle="1">
    <w:name w:val="Заголовок 5 Знак"/>
    <w:link w:val="737"/>
    <w:uiPriority w:val="9"/>
    <w:rPr>
      <w:rFonts w:ascii="Arial" w:hAnsi="Arial" w:eastAsia="Arial"/>
      <w:b/>
      <w:bCs/>
      <w:sz w:val="24"/>
      <w:szCs w:val="24"/>
      <w:lang w:bidi="ar-SA"/>
    </w:rPr>
  </w:style>
  <w:style w:type="character" w:styleId="771" w:customStyle="1">
    <w:name w:val="Заголовок 6 Знак"/>
    <w:link w:val="738"/>
    <w:uiPriority w:val="9"/>
    <w:rPr>
      <w:rFonts w:ascii="Arial" w:hAnsi="Arial" w:eastAsia="Arial"/>
      <w:b/>
      <w:bCs/>
      <w:sz w:val="22"/>
      <w:szCs w:val="22"/>
      <w:lang w:bidi="ar-SA"/>
    </w:rPr>
  </w:style>
  <w:style w:type="character" w:styleId="772" w:customStyle="1">
    <w:name w:val="Заголовок 7 Знак"/>
    <w:link w:val="739"/>
    <w:uiPriority w:val="9"/>
    <w:rPr>
      <w:rFonts w:ascii="Arial" w:hAnsi="Arial" w:eastAsia="Arial"/>
      <w:b/>
      <w:bCs/>
      <w:i/>
      <w:iCs/>
      <w:sz w:val="22"/>
      <w:szCs w:val="22"/>
      <w:lang w:bidi="ar-SA"/>
    </w:rPr>
  </w:style>
  <w:style w:type="character" w:styleId="773" w:customStyle="1">
    <w:name w:val="Заголовок 8 Знак"/>
    <w:link w:val="740"/>
    <w:uiPriority w:val="9"/>
    <w:rPr>
      <w:rFonts w:ascii="Arial" w:hAnsi="Arial" w:eastAsia="Arial"/>
      <w:i/>
      <w:iCs/>
      <w:sz w:val="22"/>
      <w:szCs w:val="22"/>
      <w:lang w:bidi="ar-SA"/>
    </w:rPr>
  </w:style>
  <w:style w:type="character" w:styleId="774" w:customStyle="1">
    <w:name w:val="Заголовок 9 Знак"/>
    <w:link w:val="741"/>
    <w:uiPriority w:val="9"/>
    <w:rPr>
      <w:rFonts w:ascii="Arial" w:hAnsi="Arial" w:eastAsia="Arial"/>
      <w:i/>
      <w:iCs/>
      <w:sz w:val="21"/>
      <w:szCs w:val="21"/>
      <w:lang w:bidi="ar-SA"/>
    </w:rPr>
  </w:style>
  <w:style w:type="paragraph" w:styleId="775">
    <w:name w:val="List Paragraph"/>
    <w:pPr>
      <w:contextualSpacing/>
      <w:ind w:left="720"/>
      <w:spacing w:after="200" w:line="276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Calibri"/>
      <w:sz w:val="22"/>
      <w:szCs w:val="22"/>
      <w:lang w:eastAsia="en-US"/>
    </w:rPr>
  </w:style>
  <w:style w:type="paragraph" w:styleId="776">
    <w:name w:val="No Spacing"/>
    <w:uiPriority w:val="1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777">
    <w:name w:val="Title"/>
    <w:link w:val="778"/>
    <w:uiPriority w:val="10"/>
    <w:qFormat/>
    <w:pPr>
      <w:contextualSpacing/>
      <w:spacing w:before="30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48"/>
      <w:szCs w:val="48"/>
    </w:rPr>
  </w:style>
  <w:style w:type="character" w:styleId="778" w:customStyle="1">
    <w:name w:val="Название Знак"/>
    <w:link w:val="777"/>
    <w:uiPriority w:val="10"/>
    <w:rPr>
      <w:sz w:val="48"/>
      <w:szCs w:val="48"/>
      <w:lang w:bidi="ar-SA"/>
    </w:rPr>
  </w:style>
  <w:style w:type="paragraph" w:styleId="779">
    <w:name w:val="Subtitle"/>
    <w:link w:val="780"/>
    <w:uiPriority w:val="11"/>
    <w:qFormat/>
    <w:pPr>
      <w:spacing w:before="20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character" w:styleId="780" w:customStyle="1">
    <w:name w:val="Подзаголовок Знак"/>
    <w:link w:val="779"/>
    <w:uiPriority w:val="11"/>
    <w:rPr>
      <w:sz w:val="24"/>
      <w:szCs w:val="24"/>
      <w:lang w:bidi="ar-SA"/>
    </w:rPr>
  </w:style>
  <w:style w:type="paragraph" w:styleId="781">
    <w:name w:val="Quote"/>
    <w:link w:val="782"/>
    <w:uiPriority w:val="29"/>
    <w:qFormat/>
    <w:pPr>
      <w:ind w:left="720" w:righ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i/>
    </w:rPr>
  </w:style>
  <w:style w:type="character" w:styleId="782" w:customStyle="1">
    <w:name w:val="Цитата 2 Знак"/>
    <w:link w:val="781"/>
    <w:uiPriority w:val="29"/>
    <w:rPr>
      <w:i/>
      <w:lang w:val="ru-RU" w:eastAsia="ru-RU" w:bidi="ar-SA"/>
    </w:rPr>
  </w:style>
  <w:style w:type="paragraph" w:styleId="783">
    <w:name w:val="Intense Quote"/>
    <w:link w:val="7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4" w:space="0"/>
      </w:pBdr>
    </w:pPr>
    <w:rPr>
      <w:i/>
    </w:rPr>
  </w:style>
  <w:style w:type="character" w:styleId="784" w:customStyle="1">
    <w:name w:val="Выделенная цитата Знак"/>
    <w:link w:val="783"/>
    <w:uiPriority w:val="30"/>
    <w:rPr>
      <w:i/>
      <w:shd w:val="clear" w:color="auto" w:fill="f2f2f2"/>
      <w:lang w:val="ru-RU" w:eastAsia="ru-RU" w:bidi="ar-SA"/>
    </w:rPr>
  </w:style>
  <w:style w:type="paragraph" w:styleId="785">
    <w:name w:val="Header"/>
    <w:basedOn w:val="732"/>
    <w:link w:val="786"/>
    <w:uiPriority w:val="99"/>
    <w:pPr>
      <w:jc w:val="center"/>
      <w:spacing w:before="120" w:after="240"/>
      <w:tabs>
        <w:tab w:val="center" w:pos="4153" w:leader="none"/>
        <w:tab w:val="right" w:pos="8306" w:leader="none"/>
      </w:tabs>
    </w:pPr>
    <w:rPr>
      <w:b/>
      <w:caps/>
      <w:sz w:val="28"/>
    </w:rPr>
  </w:style>
  <w:style w:type="character" w:styleId="786" w:customStyle="1">
    <w:name w:val="Верхний колонтитул Знак"/>
    <w:link w:val="785"/>
    <w:uiPriority w:val="99"/>
  </w:style>
  <w:style w:type="paragraph" w:styleId="787">
    <w:name w:val="Footer"/>
    <w:basedOn w:val="732"/>
    <w:link w:val="788"/>
    <w:uiPriority w:val="99"/>
    <w:pPr>
      <w:tabs>
        <w:tab w:val="center" w:pos="4153" w:leader="none"/>
        <w:tab w:val="right" w:pos="8306" w:leader="none"/>
      </w:tabs>
    </w:pPr>
  </w:style>
  <w:style w:type="character" w:styleId="788" w:customStyle="1">
    <w:name w:val="Нижний колонтитул Знак"/>
    <w:link w:val="787"/>
    <w:uiPriority w:val="99"/>
  </w:style>
  <w:style w:type="table" w:styleId="789">
    <w:name w:val="Table Grid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 w:customStyle="1">
    <w:name w:val="Table Grid Light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 w:customStyle="1">
    <w:name w:val="Таблица простая 1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2" w:customStyle="1">
    <w:name w:val="Таблица простая 2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 w:customStyle="1">
    <w:name w:val="Таблица простая 3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Таблица простая 4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Таблица простая 5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Таблица-сетка 1 светл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Таблица-сетка 2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Таблица-сетка 3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Таблица-сетка 4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4 - Accent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4 - Accent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4 - Accent 3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4 - Accent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4 - Accent 5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4 - Accent 6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Таблица-сетка 5 тем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5 Dark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5 Dark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Таблица-сетка 6 цвет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Таблица-сетка 7 цвет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Grid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Список-таблица 1 светл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Список-таблица 2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Список-таблица 3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Список-таблица 4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4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4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4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4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4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4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Список-таблица 5 тем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auto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5 Dark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auto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auto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auto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5 Dark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auto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auto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auto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Список-таблица 6 цвет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Список-таблица 7 цвет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st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st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Bordered &amp; 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Bordered &amp; 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Bordered &amp; 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Bordered &amp; 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Bordered &amp; 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Bordered &amp; 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Bordered &amp; 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Bordered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Border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Border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Border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Border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Border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Border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15">
    <w:name w:val="Hyperlink"/>
    <w:uiPriority w:val="99"/>
    <w:unhideWhenUsed/>
    <w:rPr>
      <w:color w:val="0000ff"/>
      <w:u w:val="single"/>
    </w:rPr>
  </w:style>
  <w:style w:type="paragraph" w:styleId="916">
    <w:name w:val="footnote text"/>
    <w:link w:val="917"/>
    <w:uiPriority w:val="99"/>
    <w:semiHidden/>
    <w:unhideWhenUsed/>
    <w:pPr>
      <w:spacing w:after="4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18"/>
    </w:rPr>
  </w:style>
  <w:style w:type="character" w:styleId="917" w:customStyle="1">
    <w:name w:val="Текст сноски Знак"/>
    <w:link w:val="916"/>
    <w:uiPriority w:val="99"/>
    <w:semiHidden/>
    <w:rPr>
      <w:sz w:val="18"/>
      <w:lang w:bidi="ar-SA"/>
    </w:rPr>
  </w:style>
  <w:style w:type="character" w:styleId="918">
    <w:name w:val="footnote reference"/>
    <w:uiPriority w:val="99"/>
    <w:unhideWhenUsed/>
    <w:rPr>
      <w:vertAlign w:val="superscript"/>
    </w:rPr>
  </w:style>
  <w:style w:type="paragraph" w:styleId="919">
    <w:name w:val="toc 1"/>
    <w:uiPriority w:val="39"/>
    <w:unhideWhenUsed/>
    <w:pPr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0">
    <w:name w:val="toc 2"/>
    <w:uiPriority w:val="39"/>
    <w:unhideWhenUsed/>
    <w:pPr>
      <w:ind w:left="283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1">
    <w:name w:val="toc 3"/>
    <w:uiPriority w:val="39"/>
    <w:unhideWhenUsed/>
    <w:pPr>
      <w:ind w:left="567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2">
    <w:name w:val="toc 4"/>
    <w:uiPriority w:val="39"/>
    <w:unhideWhenUsed/>
    <w:pPr>
      <w:ind w:left="850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3">
    <w:name w:val="toc 5"/>
    <w:uiPriority w:val="39"/>
    <w:unhideWhenUsed/>
    <w:pPr>
      <w:ind w:left="1134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4">
    <w:name w:val="toc 6"/>
    <w:uiPriority w:val="39"/>
    <w:unhideWhenUsed/>
    <w:pPr>
      <w:ind w:left="1417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5">
    <w:name w:val="toc 7"/>
    <w:uiPriority w:val="39"/>
    <w:unhideWhenUsed/>
    <w:pPr>
      <w:ind w:left="1701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6">
    <w:name w:val="toc 8"/>
    <w:uiPriority w:val="39"/>
    <w:unhideWhenUsed/>
    <w:pPr>
      <w:ind w:left="1984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7">
    <w:name w:val="toc 9"/>
    <w:uiPriority w:val="39"/>
    <w:unhideWhenUsed/>
    <w:pPr>
      <w:ind w:left="2268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8">
    <w:name w:val="TOC Heading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9">
    <w:name w:val="Body Text"/>
    <w:basedOn w:val="732"/>
    <w:next w:val="732"/>
    <w:pPr>
      <w:jc w:val="both"/>
    </w:pPr>
    <w:rPr>
      <w:sz w:val="22"/>
    </w:rPr>
  </w:style>
  <w:style w:type="character" w:styleId="930">
    <w:name w:val="page number"/>
    <w:basedOn w:val="742"/>
  </w:style>
  <w:style w:type="paragraph" w:styleId="931">
    <w:name w:val="Caption"/>
    <w:basedOn w:val="732"/>
    <w:next w:val="732"/>
    <w:link w:val="760"/>
    <w:pPr>
      <w:jc w:val="center"/>
    </w:pPr>
    <w:rPr>
      <w:b/>
      <w:sz w:val="28"/>
    </w:rPr>
  </w:style>
  <w:style w:type="paragraph" w:styleId="932">
    <w:name w:val="Body Text 2"/>
    <w:basedOn w:val="732"/>
    <w:pPr>
      <w:ind w:right="5102"/>
      <w:jc w:val="center"/>
      <w:spacing w:before="120"/>
    </w:pPr>
  </w:style>
  <w:style w:type="paragraph" w:styleId="933" w:customStyle="1">
    <w:name w:val="Обращение"/>
    <w:basedOn w:val="732"/>
    <w:next w:val="732"/>
    <w:pPr>
      <w:jc w:val="center"/>
      <w:spacing w:before="240" w:after="120"/>
    </w:pPr>
    <w:rPr>
      <w:b/>
    </w:rPr>
  </w:style>
  <w:style w:type="paragraph" w:styleId="934" w:customStyle="1">
    <w:name w:val="Адресные реквизиты"/>
    <w:basedOn w:val="929"/>
    <w:next w:val="929"/>
    <w:pPr>
      <w:jc w:val="left"/>
    </w:pPr>
    <w:rPr>
      <w:sz w:val="16"/>
    </w:rPr>
  </w:style>
  <w:style w:type="paragraph" w:styleId="935" w:customStyle="1">
    <w:name w:val="Адресат"/>
    <w:basedOn w:val="732"/>
    <w:pPr>
      <w:spacing w:before="120"/>
    </w:pPr>
    <w:rPr>
      <w:b/>
    </w:rPr>
  </w:style>
  <w:style w:type="paragraph" w:styleId="936">
    <w:name w:val="Body Text 3"/>
    <w:basedOn w:val="732"/>
    <w:pPr>
      <w:spacing w:before="120"/>
      <w:tabs>
        <w:tab w:val="left" w:pos="7371" w:leader="none"/>
      </w:tabs>
    </w:pPr>
    <w:rPr>
      <w:sz w:val="28"/>
    </w:rPr>
  </w:style>
  <w:style w:type="paragraph" w:styleId="937">
    <w:name w:val="Balloon Text"/>
    <w:basedOn w:val="732"/>
    <w:link w:val="938"/>
    <w:uiPriority w:val="99"/>
    <w:semiHidden/>
    <w:unhideWhenUsed/>
    <w:rPr>
      <w:rFonts w:ascii="Tahoma" w:hAnsi="Tahoma"/>
      <w:sz w:val="16"/>
      <w:szCs w:val="16"/>
    </w:rPr>
  </w:style>
  <w:style w:type="character" w:styleId="938" w:customStyle="1">
    <w:name w:val="Текст выноски Знак"/>
    <w:link w:val="937"/>
    <w:uiPriority w:val="99"/>
    <w:semiHidden/>
    <w:rPr>
      <w:rFonts w:ascii="Tahoma" w:hAnsi="Tahoma" w:cs="Tahoma"/>
      <w:sz w:val="16"/>
      <w:szCs w:val="16"/>
    </w:rPr>
  </w:style>
  <w:style w:type="paragraph" w:styleId="939" w:customStyle="1">
    <w:name w:val="ConsPlusNormal"/>
    <w:pPr>
      <w:widowControl w:val="off"/>
    </w:pPr>
    <w:rPr>
      <w:rFonts w:ascii="Calibri" w:hAnsi="Calibri" w:cs="Calibri"/>
      <w:sz w:val="22"/>
    </w:rPr>
  </w:style>
  <w:style w:type="paragraph" w:styleId="940">
    <w:name w:val="Body Text Indent"/>
    <w:basedOn w:val="732"/>
    <w:link w:val="941"/>
    <w:uiPriority w:val="99"/>
    <w:semiHidden/>
    <w:unhideWhenUsed/>
    <w:pPr>
      <w:ind w:left="283"/>
      <w:spacing w:after="120"/>
    </w:pPr>
  </w:style>
  <w:style w:type="character" w:styleId="941" w:customStyle="1">
    <w:name w:val="Основной текст с отступом Знак"/>
    <w:link w:val="940"/>
    <w:uiPriority w:val="99"/>
    <w:semiHidden/>
    <w:rPr>
      <w:sz w:val="22"/>
      <w:szCs w:val="22"/>
      <w:lang w:eastAsia="en-US" w:bidi="en-US"/>
    </w:rPr>
  </w:style>
  <w:style w:type="paragraph" w:styleId="942" w:customStyle="1">
    <w:name w:val="Заголовок 11"/>
    <w:basedOn w:val="787"/>
    <w:next w:val="787"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 w:eastAsia="en-US" w:bidi="en-US"/>
    </w:rPr>
  </w:style>
  <w:style w:type="paragraph" w:styleId="943" w:customStyle="1">
    <w:name w:val="ConsPlusTitle"/>
    <w:pPr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/>
      <w:b/>
      <w:bCs/>
    </w:rPr>
  </w:style>
  <w:style w:type="paragraph" w:styleId="944" w:customStyle="1">
    <w:name w:val="Абзац списка"/>
    <w:basedOn w:val="934"/>
    <w:link w:val="934"/>
    <w:uiPriority w:val="34"/>
    <w:qFormat/>
    <w:pPr>
      <w:contextualSpacing/>
      <w:ind w:left="720" w:right="0" w:firstLine="4"/>
      <w:jc w:val="both"/>
      <w:keepLines w:val="0"/>
      <w:keepNext w:val="0"/>
      <w:pageBreakBefore w:val="0"/>
      <w:spacing w:before="0" w:beforeAutospacing="0" w:after="6" w:afterAutospacing="0" w:line="24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7"/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ivanovia@ato.gov70.ru</cp:lastModifiedBy>
  <cp:revision>26</cp:revision>
  <dcterms:created xsi:type="dcterms:W3CDTF">2023-02-28T07:43:00Z</dcterms:created>
  <dcterms:modified xsi:type="dcterms:W3CDTF">2026-09-29T02:38:10Z</dcterms:modified>
</cp:coreProperties>
</file>